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仿宋"/>
          <w:b/>
          <w:bCs/>
          <w:sz w:val="44"/>
          <w:szCs w:val="44"/>
        </w:rPr>
      </w:pPr>
    </w:p>
    <w:p>
      <w:pPr>
        <w:jc w:val="center"/>
        <w:rPr>
          <w:rFonts w:ascii="华文中宋" w:hAnsi="华文中宋" w:eastAsia="华文中宋" w:cs="仿宋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"/>
          <w:b/>
          <w:bCs/>
          <w:sz w:val="44"/>
          <w:szCs w:val="44"/>
        </w:rPr>
        <w:t>学术诚信承诺书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本人承诺在从事科学研究的过程中，严格遵守国家有关法律法规、社会公德，坚守严谨和诚信原则，恪守学术规范，没有以下学术失信行为：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（一）剽窃、抄袭、侵占他人学术成果；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（二）篡改他人研究成果；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（三）伪造科研数据、资料、文献、注释，或者捏造事实、编造虚假研究成果；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（五）在申报课题、成果、奖励和职务评审评定、申请学位、导师增列等过程中提供虚假学术信息；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（六）买卖论文、由他人代写或者为他人代写论文；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（七）将已录用的学术论文一稿多发；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（八）其他根据学校或者学术组织、相关科研管理机构制定的规则，属于学术失信的行为。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80" w:lineRule="exact"/>
        <w:ind w:firstLine="5400" w:firstLineChars="18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本人签名：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</w:p>
    <w:p>
      <w:pPr>
        <w:spacing w:line="480" w:lineRule="exact"/>
        <w:ind w:firstLine="6000" w:firstLineChars="2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TI4MWZiMTA1Njk0N2QxZTVkMTI1NGIxZmNmZDIifQ=="/>
  </w:docVars>
  <w:rsids>
    <w:rsidRoot w:val="0033741D"/>
    <w:rsid w:val="0000629A"/>
    <w:rsid w:val="0033741D"/>
    <w:rsid w:val="00435130"/>
    <w:rsid w:val="00736AEE"/>
    <w:rsid w:val="00E235D4"/>
    <w:rsid w:val="04531815"/>
    <w:rsid w:val="096E3577"/>
    <w:rsid w:val="4F7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64</TotalTime>
  <ScaleCrop>false</ScaleCrop>
  <LinksUpToDate>false</LinksUpToDate>
  <CharactersWithSpaces>542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Sophia</cp:lastModifiedBy>
  <dcterms:modified xsi:type="dcterms:W3CDTF">2024-01-17T10:11:56Z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F5C6CC99A5F74F5AA8042E962EAF64F0_12</vt:lpwstr>
  </property>
</Properties>
</file>